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43" w:rsidRPr="00043909" w:rsidRDefault="00633243" w:rsidP="00633243">
      <w:pPr>
        <w:tabs>
          <w:tab w:val="center" w:pos="5613"/>
        </w:tabs>
        <w:jc w:val="center"/>
        <w:rPr>
          <w:rFonts w:ascii="Arial" w:hAnsi="Arial" w:cs="Arial"/>
          <w:b/>
          <w:sz w:val="24"/>
          <w:szCs w:val="24"/>
        </w:rPr>
      </w:pPr>
      <w:r w:rsidRPr="00043909">
        <w:rPr>
          <w:rFonts w:ascii="Arial" w:hAnsi="Arial" w:cs="Arial"/>
          <w:b/>
          <w:color w:val="FF0000"/>
          <w:sz w:val="36"/>
          <w:szCs w:val="24"/>
        </w:rPr>
        <w:t>MERKEZİMİZ HAKKINDA GENEL BİLGİ VE TARİHÇE</w:t>
      </w:r>
    </w:p>
    <w:p w:rsidR="00633243" w:rsidRDefault="00633243" w:rsidP="00633243">
      <w:pPr>
        <w:ind w:firstLine="708"/>
        <w:jc w:val="both"/>
        <w:rPr>
          <w:rFonts w:ascii="Arial" w:hAnsi="Arial" w:cs="Arial"/>
          <w:sz w:val="24"/>
          <w:szCs w:val="24"/>
        </w:rPr>
      </w:pPr>
      <w:bookmarkStart w:id="0" w:name="_GoBack"/>
      <w:bookmarkEnd w:id="0"/>
    </w:p>
    <w:p w:rsidR="00633243" w:rsidRPr="00311D95" w:rsidRDefault="00633243" w:rsidP="00633243">
      <w:pPr>
        <w:ind w:firstLine="708"/>
        <w:jc w:val="both"/>
        <w:rPr>
          <w:rFonts w:ascii="Arial" w:hAnsi="Arial" w:cs="Arial"/>
          <w:sz w:val="24"/>
          <w:szCs w:val="24"/>
        </w:rPr>
      </w:pPr>
      <w:r w:rsidRPr="00311D95">
        <w:rPr>
          <w:rFonts w:ascii="Arial" w:hAnsi="Arial" w:cs="Arial"/>
          <w:sz w:val="24"/>
          <w:szCs w:val="24"/>
        </w:rPr>
        <w:t>20 Nisan 1983 tarihinde Bolu İlinin Çıraklık Eğitimi Kapsamına alınması ile Bolu Endüstri Meslek Lisesi bünyesinde 9 Meslek dalında bir Müdür bir müdür yardımcısı üç öğretmen ve 44 çırak öğrenci ile Sanayi Çarşısı Yapı Kooperatifinin sosyal binasında faaliyete başlayan merkezimiz. 19 Haziran 1986 tarihinde Endüstri Meslek Lisesi bünyesinden ayrılarak bağımsız müdürlük haline gelmiştir.</w:t>
      </w:r>
    </w:p>
    <w:p w:rsidR="00633243" w:rsidRPr="00311D95" w:rsidRDefault="00633243" w:rsidP="00633243">
      <w:pPr>
        <w:ind w:firstLine="708"/>
        <w:jc w:val="both"/>
        <w:rPr>
          <w:rFonts w:ascii="Arial" w:hAnsi="Arial" w:cs="Arial"/>
          <w:sz w:val="24"/>
          <w:szCs w:val="24"/>
        </w:rPr>
      </w:pPr>
      <w:r w:rsidRPr="00311D95">
        <w:rPr>
          <w:rFonts w:ascii="Arial" w:hAnsi="Arial" w:cs="Arial"/>
          <w:sz w:val="24"/>
          <w:szCs w:val="24"/>
        </w:rPr>
        <w:t>Hali hazırda İzzet Baysal’ın yaptırdığı yeni binasında mevzuatlardaki değişiklik ile de İzzet Baysal Mesleki Mesleki Eğitim Merkezi olarak devam etmekteyiz. Yasal görevimiz, zorunlu temel eğitimini tamamlayıp, gerçek iş ortamında fiilen çalışmak suretiyle meslek öğrenmek isteyen 15 yaş ve üzerindeki vatandaşlarımızın teorik ve pratik mesleki eğitimlerinin bir programa göre yapılmasını sağlayarak, onları ülkemizin ihtiyaç duyduğu nitelikli işgücü haline getirmektir. Bu doğrultuda 3308 sayılı kanun</w:t>
      </w:r>
      <w:r>
        <w:rPr>
          <w:rFonts w:ascii="Arial" w:hAnsi="Arial" w:cs="Arial"/>
          <w:sz w:val="24"/>
          <w:szCs w:val="24"/>
        </w:rPr>
        <w:t>un uygulama kapsamına alınan 141</w:t>
      </w:r>
      <w:r w:rsidRPr="00311D95">
        <w:rPr>
          <w:rFonts w:ascii="Arial" w:hAnsi="Arial" w:cs="Arial"/>
          <w:sz w:val="24"/>
          <w:szCs w:val="24"/>
        </w:rPr>
        <w:t xml:space="preserve"> meslek dalında çalışanların eğitimlerinin yapılarak mesleki yeterliliklerinin tamamlanması, artırılması, ölçülmesi, seviyelerinin belirlenmesi, belgelendirilmesi, meslek kuruluşları, odalar, </w:t>
      </w:r>
      <w:proofErr w:type="spellStart"/>
      <w:r w:rsidRPr="00311D95">
        <w:rPr>
          <w:rFonts w:ascii="Arial" w:hAnsi="Arial" w:cs="Arial"/>
          <w:sz w:val="24"/>
          <w:szCs w:val="24"/>
        </w:rPr>
        <w:t>kobiler</w:t>
      </w:r>
      <w:proofErr w:type="spellEnd"/>
      <w:r w:rsidRPr="00311D95">
        <w:rPr>
          <w:rFonts w:ascii="Arial" w:hAnsi="Arial" w:cs="Arial"/>
          <w:sz w:val="24"/>
          <w:szCs w:val="24"/>
        </w:rPr>
        <w:t xml:space="preserve"> arasında yakın ilişkiler kurularak iletişim sağlanması devlet ile bunlar arasında köprü </w:t>
      </w:r>
      <w:proofErr w:type="spellStart"/>
      <w:r w:rsidRPr="00311D95">
        <w:rPr>
          <w:rFonts w:ascii="Arial" w:hAnsi="Arial" w:cs="Arial"/>
          <w:sz w:val="24"/>
          <w:szCs w:val="24"/>
        </w:rPr>
        <w:t>vb</w:t>
      </w:r>
      <w:proofErr w:type="spellEnd"/>
      <w:r w:rsidRPr="00311D95">
        <w:rPr>
          <w:rFonts w:ascii="Arial" w:hAnsi="Arial" w:cs="Arial"/>
          <w:sz w:val="24"/>
          <w:szCs w:val="24"/>
        </w:rPr>
        <w:t xml:space="preserve"> tüm görevleri yürütmekte ortaklaşa meslek eğitimi ile sosyal faaliyetlerde bulunmaktayız. Bu amaçla merkezimizde Çıraklık; Kalfalık, Ustalık Eğitimleri, Usta Öğreticilik, Meslek Kursları, İş pedagojisi </w:t>
      </w:r>
      <w:proofErr w:type="spellStart"/>
      <w:r w:rsidRPr="00311D95">
        <w:rPr>
          <w:rFonts w:ascii="Arial" w:hAnsi="Arial" w:cs="Arial"/>
          <w:sz w:val="24"/>
          <w:szCs w:val="24"/>
        </w:rPr>
        <w:t>vb</w:t>
      </w:r>
      <w:proofErr w:type="spellEnd"/>
      <w:r w:rsidRPr="00311D95">
        <w:rPr>
          <w:rFonts w:ascii="Arial" w:hAnsi="Arial" w:cs="Arial"/>
          <w:sz w:val="24"/>
          <w:szCs w:val="24"/>
        </w:rPr>
        <w:t xml:space="preserve"> kurslar düzenlenmektedir. Ayrıca kalfalık, ustalık ile yapılan tüm eğitimlerinde sınavları yapılmakta ve belgelendirilmektedir. Bu kapsamda 200 civarı çırağın kalf</w:t>
      </w:r>
      <w:r>
        <w:rPr>
          <w:rFonts w:ascii="Arial" w:hAnsi="Arial" w:cs="Arial"/>
          <w:sz w:val="24"/>
          <w:szCs w:val="24"/>
        </w:rPr>
        <w:t xml:space="preserve">alık eğitimleri yapılmaktadır. </w:t>
      </w:r>
      <w:r w:rsidRPr="00311D95">
        <w:rPr>
          <w:rFonts w:ascii="Arial" w:hAnsi="Arial" w:cs="Arial"/>
          <w:sz w:val="24"/>
          <w:szCs w:val="24"/>
        </w:rPr>
        <w:t>Bunlarla birlikte aynı zam</w:t>
      </w:r>
      <w:r>
        <w:rPr>
          <w:rFonts w:ascii="Arial" w:hAnsi="Arial" w:cs="Arial"/>
          <w:sz w:val="24"/>
          <w:szCs w:val="24"/>
        </w:rPr>
        <w:t xml:space="preserve">anda düzenlenen </w:t>
      </w:r>
      <w:proofErr w:type="gramStart"/>
      <w:r>
        <w:rPr>
          <w:rFonts w:ascii="Arial" w:hAnsi="Arial" w:cs="Arial"/>
          <w:sz w:val="24"/>
          <w:szCs w:val="24"/>
        </w:rPr>
        <w:t xml:space="preserve">muhtelif </w:t>
      </w:r>
      <w:r w:rsidRPr="00311D95">
        <w:rPr>
          <w:rFonts w:ascii="Arial" w:hAnsi="Arial" w:cs="Arial"/>
          <w:sz w:val="24"/>
          <w:szCs w:val="24"/>
        </w:rPr>
        <w:t xml:space="preserve"> meslek</w:t>
      </w:r>
      <w:proofErr w:type="gramEnd"/>
      <w:r w:rsidRPr="00311D95">
        <w:rPr>
          <w:rFonts w:ascii="Arial" w:hAnsi="Arial" w:cs="Arial"/>
          <w:sz w:val="24"/>
          <w:szCs w:val="24"/>
        </w:rPr>
        <w:t xml:space="preserve">  k</w:t>
      </w:r>
      <w:r>
        <w:rPr>
          <w:rFonts w:ascii="Arial" w:hAnsi="Arial" w:cs="Arial"/>
          <w:sz w:val="24"/>
          <w:szCs w:val="24"/>
        </w:rPr>
        <w:t>urslarında</w:t>
      </w:r>
      <w:r w:rsidRPr="00311D95">
        <w:rPr>
          <w:rFonts w:ascii="Arial" w:hAnsi="Arial" w:cs="Arial"/>
          <w:sz w:val="24"/>
          <w:szCs w:val="24"/>
        </w:rPr>
        <w:t xml:space="preserve"> İlimizde uzmanlık alanlarında önder bir eğitim kurumu olup çağın gerektirdiği en son yenilikler, üretim teknikleri, teknolojiler konularında kendini bilgi, beceri ve donanımsal olarak yenilemektedir. Rekabetçi bir ekonomi ve bilgi toplumunun gerektirdiği doğrultuda nitelikli insan kaynaklarının yetiştirilmesi, istihdam imkânlarının geliştirilmesi </w:t>
      </w:r>
      <w:proofErr w:type="gramStart"/>
      <w:r w:rsidRPr="00311D95">
        <w:rPr>
          <w:rFonts w:ascii="Arial" w:hAnsi="Arial" w:cs="Arial"/>
          <w:sz w:val="24"/>
          <w:szCs w:val="24"/>
        </w:rPr>
        <w:t>işsizliğin  azaltılması</w:t>
      </w:r>
      <w:proofErr w:type="gramEnd"/>
      <w:r w:rsidRPr="00311D95">
        <w:rPr>
          <w:rFonts w:ascii="Arial" w:hAnsi="Arial" w:cs="Arial"/>
          <w:sz w:val="24"/>
          <w:szCs w:val="24"/>
        </w:rPr>
        <w:t xml:space="preserve"> için bölgemizde önemli rol oynamaktadır. </w:t>
      </w:r>
    </w:p>
    <w:p w:rsidR="00633243" w:rsidRPr="00311D95" w:rsidRDefault="00633243" w:rsidP="00633243">
      <w:pPr>
        <w:ind w:firstLine="708"/>
        <w:jc w:val="both"/>
        <w:rPr>
          <w:rFonts w:ascii="Arial" w:hAnsi="Arial" w:cs="Arial"/>
          <w:sz w:val="24"/>
          <w:szCs w:val="24"/>
        </w:rPr>
      </w:pPr>
    </w:p>
    <w:p w:rsidR="00D0796D" w:rsidRDefault="00D0796D"/>
    <w:sectPr w:rsidR="00D07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43"/>
    <w:rsid w:val="00633243"/>
    <w:rsid w:val="00D07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47D46-05D3-4BF6-8079-CE2B65BD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4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2017-12-22T13:57:00Z</dcterms:created>
  <dcterms:modified xsi:type="dcterms:W3CDTF">2017-12-22T13:58:00Z</dcterms:modified>
</cp:coreProperties>
</file>